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1C15C" w14:textId="77777777" w:rsidR="006A0316" w:rsidRDefault="00F73E8F">
      <w:pPr>
        <w:rPr>
          <w:b/>
          <w:color w:val="212121"/>
          <w:sz w:val="24"/>
          <w:szCs w:val="24"/>
        </w:rPr>
      </w:pPr>
      <w:r>
        <w:rPr>
          <w:b/>
          <w:color w:val="212121"/>
          <w:sz w:val="24"/>
          <w:szCs w:val="24"/>
        </w:rPr>
        <w:t>Workshop Description</w:t>
      </w:r>
    </w:p>
    <w:p w14:paraId="3221C15D" w14:textId="77777777" w:rsidR="006A0316" w:rsidRDefault="006A0316">
      <w:pPr>
        <w:rPr>
          <w:color w:val="212121"/>
          <w:sz w:val="24"/>
          <w:szCs w:val="24"/>
        </w:rPr>
      </w:pPr>
    </w:p>
    <w:p w14:paraId="643DAC02" w14:textId="77777777" w:rsidR="00F73E8F" w:rsidRPr="00F73E8F" w:rsidRDefault="00F73E8F" w:rsidP="00F73E8F">
      <w:pPr>
        <w:spacing w:after="80"/>
        <w:rPr>
          <w:color w:val="212121"/>
          <w:sz w:val="24"/>
          <w:szCs w:val="24"/>
        </w:rPr>
      </w:pPr>
      <w:r w:rsidRPr="00F73E8F">
        <w:rPr>
          <w:color w:val="212121"/>
          <w:sz w:val="24"/>
          <w:szCs w:val="24"/>
        </w:rPr>
        <w:t>Lalit Kumar, Executive Chef, InterContinental London Park Lane, prepares a vibrant, healthy salad paired with the flavourful, traditional Indian dish – Tandoori Chicken.</w:t>
      </w:r>
    </w:p>
    <w:p w14:paraId="3221C15E" w14:textId="4C93E109" w:rsidR="006A0316" w:rsidRDefault="00F73E8F">
      <w:pPr>
        <w:spacing w:after="80"/>
        <w:rPr>
          <w:rFonts w:ascii="Times New Roman" w:eastAsia="Times New Roman" w:hAnsi="Times New Roman" w:cs="Times New Roman"/>
          <w:color w:val="212121"/>
          <w:sz w:val="18"/>
          <w:szCs w:val="18"/>
        </w:rPr>
      </w:pPr>
      <w:r>
        <w:rPr>
          <w:color w:val="212121"/>
          <w:sz w:val="24"/>
          <w:szCs w:val="24"/>
        </w:rPr>
        <w:t>T</w:t>
      </w:r>
      <w:r>
        <w:rPr>
          <w:color w:val="212121"/>
          <w:sz w:val="24"/>
          <w:szCs w:val="24"/>
        </w:rPr>
        <w:t xml:space="preserve">he focus will be on preparing a vibrant, healthy salad paired with a flavourful, traditional Indian dish – Tandoori Chicken. Students </w:t>
      </w:r>
      <w:r>
        <w:rPr>
          <w:color w:val="212121"/>
          <w:sz w:val="24"/>
          <w:szCs w:val="24"/>
        </w:rPr>
        <w:t>will learn how to balance nutrition while celebrating the richness of diverse culinary traditions.</w:t>
      </w:r>
    </w:p>
    <w:p w14:paraId="3221C15F" w14:textId="77777777" w:rsidR="006A0316" w:rsidRDefault="006A0316">
      <w:pPr>
        <w:rPr>
          <w:color w:val="212121"/>
          <w:sz w:val="24"/>
          <w:szCs w:val="24"/>
        </w:rPr>
      </w:pPr>
    </w:p>
    <w:p w14:paraId="3221C160" w14:textId="396B582B" w:rsidR="006A0316" w:rsidRDefault="00F73E8F">
      <w:pPr>
        <w:rPr>
          <w:color w:val="212121"/>
          <w:sz w:val="24"/>
          <w:szCs w:val="24"/>
        </w:rPr>
      </w:pPr>
      <w:r>
        <w:rPr>
          <w:noProof/>
          <w:color w:val="212121"/>
          <w:sz w:val="24"/>
          <w:szCs w:val="24"/>
        </w:rPr>
        <w:drawing>
          <wp:inline distT="0" distB="0" distL="0" distR="0" wp14:anchorId="66224375" wp14:editId="56A47504">
            <wp:extent cx="4638932" cy="3092450"/>
            <wp:effectExtent l="0" t="0" r="9525" b="0"/>
            <wp:docPr id="397685093" name="Picture 1" descr="A person preparing food on a pla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7685093" name="Picture 1" descr="A person preparing food on a plate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39960" cy="3093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21C161" w14:textId="77777777" w:rsidR="006A0316" w:rsidRDefault="00F73E8F">
      <w:pPr>
        <w:spacing w:before="240" w:after="240"/>
        <w:rPr>
          <w:color w:val="212121"/>
          <w:sz w:val="24"/>
          <w:szCs w:val="24"/>
        </w:rPr>
      </w:pPr>
      <w:r>
        <w:rPr>
          <w:b/>
          <w:color w:val="212121"/>
          <w:sz w:val="24"/>
          <w:szCs w:val="24"/>
        </w:rPr>
        <w:t>Method</w:t>
      </w:r>
    </w:p>
    <w:p w14:paraId="3221C162" w14:textId="77777777" w:rsidR="006A0316" w:rsidRDefault="00F73E8F">
      <w:pPr>
        <w:numPr>
          <w:ilvl w:val="0"/>
          <w:numId w:val="1"/>
        </w:numPr>
        <w:shd w:val="clear" w:color="auto" w:fill="FFFFFF"/>
        <w:rPr>
          <w:b/>
        </w:rPr>
      </w:pPr>
      <w:r>
        <w:rPr>
          <w:b/>
          <w:color w:val="333333"/>
          <w:sz w:val="21"/>
          <w:szCs w:val="21"/>
        </w:rPr>
        <w:t>Prepare the tandoori marinade with spics, ginger garlic paste, oil.</w:t>
      </w:r>
    </w:p>
    <w:p w14:paraId="3221C163" w14:textId="77777777" w:rsidR="006A0316" w:rsidRDefault="00F73E8F">
      <w:pPr>
        <w:numPr>
          <w:ilvl w:val="0"/>
          <w:numId w:val="1"/>
        </w:numPr>
        <w:shd w:val="clear" w:color="auto" w:fill="FFFFFF"/>
        <w:rPr>
          <w:b/>
        </w:rPr>
      </w:pPr>
      <w:r>
        <w:rPr>
          <w:b/>
          <w:color w:val="333333"/>
          <w:sz w:val="21"/>
          <w:szCs w:val="21"/>
        </w:rPr>
        <w:t>Apply marinade to chicken and leave it for 20 mins in fridge.</w:t>
      </w:r>
    </w:p>
    <w:p w14:paraId="3221C164" w14:textId="77777777" w:rsidR="006A0316" w:rsidRDefault="00F73E8F">
      <w:pPr>
        <w:numPr>
          <w:ilvl w:val="0"/>
          <w:numId w:val="1"/>
        </w:numPr>
        <w:shd w:val="clear" w:color="auto" w:fill="FFFFFF"/>
        <w:rPr>
          <w:b/>
        </w:rPr>
      </w:pPr>
      <w:r>
        <w:rPr>
          <w:b/>
          <w:color w:val="333333"/>
          <w:sz w:val="21"/>
          <w:szCs w:val="21"/>
        </w:rPr>
        <w:t>Boil water to cook brown rice and quinoa.</w:t>
      </w:r>
    </w:p>
    <w:p w14:paraId="3221C165" w14:textId="77777777" w:rsidR="006A0316" w:rsidRDefault="00F73E8F">
      <w:pPr>
        <w:numPr>
          <w:ilvl w:val="0"/>
          <w:numId w:val="1"/>
        </w:numPr>
        <w:shd w:val="clear" w:color="auto" w:fill="FFFFFF"/>
        <w:rPr>
          <w:b/>
        </w:rPr>
      </w:pPr>
      <w:r>
        <w:rPr>
          <w:b/>
          <w:color w:val="333333"/>
          <w:sz w:val="21"/>
          <w:szCs w:val="21"/>
        </w:rPr>
        <w:t>Wash &amp; peel carrot and cucumber.</w:t>
      </w:r>
    </w:p>
    <w:p w14:paraId="3221C166" w14:textId="77777777" w:rsidR="006A0316" w:rsidRDefault="00F73E8F">
      <w:pPr>
        <w:numPr>
          <w:ilvl w:val="0"/>
          <w:numId w:val="1"/>
        </w:numPr>
        <w:shd w:val="clear" w:color="auto" w:fill="FFFFFF"/>
        <w:rPr>
          <w:b/>
        </w:rPr>
      </w:pPr>
      <w:r>
        <w:rPr>
          <w:b/>
          <w:color w:val="333333"/>
          <w:sz w:val="21"/>
          <w:szCs w:val="21"/>
        </w:rPr>
        <w:t>Clean and prepare lettuce &amp;radish.</w:t>
      </w:r>
    </w:p>
    <w:p w14:paraId="3221C167" w14:textId="77777777" w:rsidR="006A0316" w:rsidRDefault="00F73E8F">
      <w:pPr>
        <w:numPr>
          <w:ilvl w:val="0"/>
          <w:numId w:val="1"/>
        </w:numPr>
        <w:shd w:val="clear" w:color="auto" w:fill="FFFFFF"/>
        <w:rPr>
          <w:b/>
        </w:rPr>
      </w:pPr>
      <w:r>
        <w:rPr>
          <w:b/>
          <w:color w:val="333333"/>
          <w:sz w:val="21"/>
          <w:szCs w:val="21"/>
        </w:rPr>
        <w:t>Slice mangoes &amp; avocado.</w:t>
      </w:r>
    </w:p>
    <w:p w14:paraId="3221C168" w14:textId="77777777" w:rsidR="006A0316" w:rsidRDefault="00F73E8F">
      <w:pPr>
        <w:numPr>
          <w:ilvl w:val="0"/>
          <w:numId w:val="1"/>
        </w:numPr>
        <w:shd w:val="clear" w:color="auto" w:fill="FFFFFF"/>
        <w:rPr>
          <w:b/>
        </w:rPr>
      </w:pPr>
      <w:r>
        <w:rPr>
          <w:b/>
          <w:color w:val="333333"/>
          <w:sz w:val="21"/>
          <w:szCs w:val="21"/>
        </w:rPr>
        <w:t>Cook chicken at 180 C for 16-18 mins.</w:t>
      </w:r>
    </w:p>
    <w:p w14:paraId="3221C169" w14:textId="77777777" w:rsidR="006A0316" w:rsidRDefault="00F73E8F">
      <w:pPr>
        <w:numPr>
          <w:ilvl w:val="0"/>
          <w:numId w:val="1"/>
        </w:numPr>
        <w:shd w:val="clear" w:color="auto" w:fill="FFFFFF"/>
        <w:rPr>
          <w:b/>
        </w:rPr>
      </w:pPr>
      <w:r>
        <w:rPr>
          <w:b/>
          <w:color w:val="333333"/>
          <w:sz w:val="21"/>
          <w:szCs w:val="21"/>
        </w:rPr>
        <w:t>Plate the salad.</w:t>
      </w:r>
    </w:p>
    <w:p w14:paraId="3221C16A" w14:textId="77777777" w:rsidR="006A0316" w:rsidRDefault="00F73E8F">
      <w:pPr>
        <w:numPr>
          <w:ilvl w:val="0"/>
          <w:numId w:val="1"/>
        </w:numPr>
        <w:shd w:val="clear" w:color="auto" w:fill="FFFFFF"/>
        <w:rPr>
          <w:b/>
        </w:rPr>
      </w:pPr>
      <w:r>
        <w:rPr>
          <w:b/>
          <w:color w:val="333333"/>
          <w:sz w:val="21"/>
          <w:szCs w:val="21"/>
        </w:rPr>
        <w:t>Rest the chicken for 2 minutes and slice to be plated on salad.</w:t>
      </w:r>
    </w:p>
    <w:p w14:paraId="3221C16B" w14:textId="77777777" w:rsidR="006A0316" w:rsidRDefault="006A0316">
      <w:pPr>
        <w:shd w:val="clear" w:color="auto" w:fill="FFFFFF"/>
        <w:rPr>
          <w:color w:val="212121"/>
          <w:sz w:val="24"/>
          <w:szCs w:val="24"/>
        </w:rPr>
      </w:pPr>
    </w:p>
    <w:p w14:paraId="3221C16C" w14:textId="77777777" w:rsidR="006A0316" w:rsidRDefault="00F73E8F">
      <w:pPr>
        <w:spacing w:before="240" w:after="240"/>
        <w:ind w:left="80"/>
        <w:rPr>
          <w:b/>
          <w:color w:val="212121"/>
          <w:sz w:val="24"/>
          <w:szCs w:val="24"/>
        </w:rPr>
      </w:pPr>
      <w:r>
        <w:rPr>
          <w:b/>
          <w:color w:val="212121"/>
          <w:sz w:val="24"/>
          <w:szCs w:val="24"/>
        </w:rPr>
        <w:t>Equipment List</w:t>
      </w:r>
    </w:p>
    <w:p w14:paraId="3221C16D" w14:textId="77777777" w:rsidR="006A0316" w:rsidRDefault="00F73E8F">
      <w:pPr>
        <w:spacing w:before="240" w:after="240"/>
        <w:ind w:left="80"/>
        <w:rPr>
          <w:color w:val="212121"/>
          <w:sz w:val="24"/>
          <w:szCs w:val="24"/>
        </w:rPr>
      </w:pPr>
      <w:r>
        <w:rPr>
          <w:color w:val="212121"/>
          <w:sz w:val="24"/>
          <w:szCs w:val="24"/>
        </w:rPr>
        <w:t>Sauce pots</w:t>
      </w:r>
    </w:p>
    <w:p w14:paraId="3221C16E" w14:textId="77777777" w:rsidR="006A0316" w:rsidRDefault="00F73E8F">
      <w:pPr>
        <w:spacing w:before="240" w:after="240"/>
        <w:ind w:left="80"/>
        <w:rPr>
          <w:color w:val="212121"/>
          <w:sz w:val="24"/>
          <w:szCs w:val="24"/>
        </w:rPr>
      </w:pPr>
      <w:r>
        <w:rPr>
          <w:color w:val="212121"/>
          <w:sz w:val="24"/>
          <w:szCs w:val="24"/>
        </w:rPr>
        <w:t>Frying pan</w:t>
      </w:r>
    </w:p>
    <w:p w14:paraId="3221C16F" w14:textId="77777777" w:rsidR="006A0316" w:rsidRDefault="00F73E8F">
      <w:pPr>
        <w:spacing w:before="240" w:after="240"/>
        <w:ind w:left="80"/>
        <w:rPr>
          <w:color w:val="212121"/>
          <w:sz w:val="24"/>
          <w:szCs w:val="24"/>
        </w:rPr>
      </w:pPr>
      <w:r>
        <w:rPr>
          <w:color w:val="212121"/>
          <w:sz w:val="24"/>
          <w:szCs w:val="24"/>
        </w:rPr>
        <w:t>Mixing bowls</w:t>
      </w:r>
    </w:p>
    <w:p w14:paraId="3221C170" w14:textId="77777777" w:rsidR="006A0316" w:rsidRDefault="00F73E8F">
      <w:pPr>
        <w:spacing w:before="240" w:after="240"/>
        <w:ind w:left="80"/>
        <w:rPr>
          <w:color w:val="212121"/>
          <w:sz w:val="24"/>
          <w:szCs w:val="24"/>
        </w:rPr>
      </w:pPr>
      <w:r>
        <w:rPr>
          <w:color w:val="212121"/>
          <w:sz w:val="24"/>
          <w:szCs w:val="24"/>
        </w:rPr>
        <w:lastRenderedPageBreak/>
        <w:t>Oven</w:t>
      </w:r>
    </w:p>
    <w:p w14:paraId="3221C171" w14:textId="77777777" w:rsidR="006A0316" w:rsidRDefault="00F73E8F">
      <w:pPr>
        <w:spacing w:before="240" w:after="240"/>
        <w:ind w:left="80"/>
        <w:rPr>
          <w:color w:val="212121"/>
          <w:sz w:val="24"/>
          <w:szCs w:val="24"/>
        </w:rPr>
      </w:pPr>
      <w:r>
        <w:rPr>
          <w:color w:val="212121"/>
          <w:sz w:val="24"/>
          <w:szCs w:val="24"/>
        </w:rPr>
        <w:t>Mandolin</w:t>
      </w:r>
    </w:p>
    <w:p w14:paraId="3221C172" w14:textId="77777777" w:rsidR="006A0316" w:rsidRDefault="00F73E8F">
      <w:pPr>
        <w:spacing w:before="240" w:after="240"/>
        <w:ind w:left="80"/>
        <w:rPr>
          <w:color w:val="212121"/>
          <w:sz w:val="24"/>
          <w:szCs w:val="24"/>
        </w:rPr>
      </w:pPr>
      <w:r>
        <w:rPr>
          <w:color w:val="212121"/>
          <w:sz w:val="24"/>
          <w:szCs w:val="24"/>
        </w:rPr>
        <w:t>Knives</w:t>
      </w:r>
    </w:p>
    <w:p w14:paraId="3221C173" w14:textId="77777777" w:rsidR="006A0316" w:rsidRDefault="00F73E8F">
      <w:pPr>
        <w:spacing w:before="240" w:after="240"/>
        <w:ind w:left="80"/>
        <w:rPr>
          <w:color w:val="212121"/>
          <w:sz w:val="24"/>
          <w:szCs w:val="24"/>
        </w:rPr>
      </w:pPr>
      <w:r>
        <w:rPr>
          <w:color w:val="212121"/>
          <w:sz w:val="24"/>
          <w:szCs w:val="24"/>
        </w:rPr>
        <w:t xml:space="preserve">Salad bowls </w:t>
      </w:r>
    </w:p>
    <w:p w14:paraId="3221C174" w14:textId="77777777" w:rsidR="006A0316" w:rsidRDefault="00F73E8F">
      <w:pPr>
        <w:spacing w:before="240" w:after="240"/>
        <w:ind w:left="80"/>
        <w:rPr>
          <w:color w:val="212121"/>
          <w:sz w:val="24"/>
          <w:szCs w:val="24"/>
        </w:rPr>
      </w:pPr>
      <w:r>
        <w:rPr>
          <w:color w:val="212121"/>
          <w:sz w:val="24"/>
          <w:szCs w:val="24"/>
        </w:rPr>
        <w:t>Chopping board – red, brown &amp; green.</w:t>
      </w:r>
    </w:p>
    <w:p w14:paraId="3221C175" w14:textId="77777777" w:rsidR="006A0316" w:rsidRDefault="00F73E8F">
      <w:pPr>
        <w:spacing w:before="240" w:after="240"/>
        <w:ind w:left="80"/>
        <w:rPr>
          <w:color w:val="212121"/>
          <w:sz w:val="24"/>
          <w:szCs w:val="24"/>
        </w:rPr>
      </w:pPr>
      <w:r>
        <w:rPr>
          <w:color w:val="212121"/>
          <w:sz w:val="24"/>
          <w:szCs w:val="24"/>
        </w:rPr>
        <w:t xml:space="preserve"> </w:t>
      </w:r>
    </w:p>
    <w:p w14:paraId="3221C176" w14:textId="77777777" w:rsidR="006A0316" w:rsidRDefault="00F73E8F">
      <w:pPr>
        <w:spacing w:before="240" w:after="240"/>
        <w:ind w:left="80"/>
        <w:rPr>
          <w:color w:val="212121"/>
          <w:sz w:val="24"/>
          <w:szCs w:val="24"/>
        </w:rPr>
      </w:pPr>
      <w:r>
        <w:rPr>
          <w:b/>
          <w:color w:val="212121"/>
          <w:sz w:val="24"/>
          <w:szCs w:val="24"/>
        </w:rPr>
        <w:t>Ingredients List</w:t>
      </w:r>
      <w:r>
        <w:rPr>
          <w:color w:val="212121"/>
          <w:sz w:val="24"/>
          <w:szCs w:val="24"/>
        </w:rPr>
        <w:t xml:space="preserve"> </w:t>
      </w:r>
    </w:p>
    <w:p w14:paraId="3221C177" w14:textId="77777777" w:rsidR="006A0316" w:rsidRDefault="00F73E8F">
      <w:pPr>
        <w:spacing w:before="240" w:after="240"/>
        <w:ind w:left="80"/>
        <w:rPr>
          <w:color w:val="212121"/>
          <w:sz w:val="24"/>
          <w:szCs w:val="24"/>
        </w:rPr>
      </w:pPr>
      <w:r>
        <w:rPr>
          <w:color w:val="212121"/>
          <w:sz w:val="24"/>
          <w:szCs w:val="24"/>
        </w:rPr>
        <w:t>Lettuce – Lollo rosso</w:t>
      </w:r>
    </w:p>
    <w:p w14:paraId="3221C178" w14:textId="77777777" w:rsidR="006A0316" w:rsidRDefault="00F73E8F">
      <w:pPr>
        <w:spacing w:before="240" w:after="240"/>
        <w:ind w:left="80"/>
        <w:rPr>
          <w:color w:val="212121"/>
          <w:sz w:val="24"/>
          <w:szCs w:val="24"/>
        </w:rPr>
      </w:pPr>
      <w:r>
        <w:rPr>
          <w:color w:val="212121"/>
          <w:sz w:val="24"/>
          <w:szCs w:val="24"/>
        </w:rPr>
        <w:t>Fraise</w:t>
      </w:r>
    </w:p>
    <w:p w14:paraId="3221C179" w14:textId="77777777" w:rsidR="006A0316" w:rsidRDefault="00F73E8F">
      <w:pPr>
        <w:spacing w:before="240" w:after="240"/>
        <w:ind w:left="80"/>
        <w:rPr>
          <w:color w:val="212121"/>
          <w:sz w:val="24"/>
          <w:szCs w:val="24"/>
        </w:rPr>
      </w:pPr>
      <w:r>
        <w:rPr>
          <w:color w:val="212121"/>
          <w:sz w:val="24"/>
          <w:szCs w:val="24"/>
        </w:rPr>
        <w:t>Baby spinach</w:t>
      </w:r>
    </w:p>
    <w:p w14:paraId="3221C17A" w14:textId="77777777" w:rsidR="006A0316" w:rsidRDefault="00F73E8F">
      <w:pPr>
        <w:spacing w:before="240" w:after="240"/>
        <w:ind w:left="80"/>
        <w:rPr>
          <w:color w:val="212121"/>
          <w:sz w:val="24"/>
          <w:szCs w:val="24"/>
        </w:rPr>
      </w:pPr>
      <w:r>
        <w:rPr>
          <w:color w:val="212121"/>
          <w:sz w:val="24"/>
          <w:szCs w:val="24"/>
        </w:rPr>
        <w:t>Heritage tomatoes</w:t>
      </w:r>
    </w:p>
    <w:p w14:paraId="3221C17B" w14:textId="77777777" w:rsidR="006A0316" w:rsidRDefault="00F73E8F">
      <w:pPr>
        <w:spacing w:before="240" w:after="240"/>
        <w:ind w:left="80"/>
        <w:rPr>
          <w:color w:val="212121"/>
          <w:sz w:val="24"/>
          <w:szCs w:val="24"/>
        </w:rPr>
      </w:pPr>
      <w:r>
        <w:rPr>
          <w:color w:val="212121"/>
          <w:sz w:val="24"/>
          <w:szCs w:val="24"/>
        </w:rPr>
        <w:t>Cucumber</w:t>
      </w:r>
    </w:p>
    <w:p w14:paraId="3221C17C" w14:textId="77777777" w:rsidR="006A0316" w:rsidRDefault="00F73E8F">
      <w:pPr>
        <w:spacing w:before="240" w:after="240"/>
        <w:ind w:left="80"/>
        <w:rPr>
          <w:color w:val="212121"/>
          <w:sz w:val="24"/>
          <w:szCs w:val="24"/>
        </w:rPr>
      </w:pPr>
      <w:r>
        <w:rPr>
          <w:color w:val="212121"/>
          <w:sz w:val="24"/>
          <w:szCs w:val="24"/>
        </w:rPr>
        <w:t>Rainbow carrot</w:t>
      </w:r>
    </w:p>
    <w:p w14:paraId="3221C17D" w14:textId="77777777" w:rsidR="006A0316" w:rsidRDefault="00F73E8F">
      <w:pPr>
        <w:spacing w:before="240" w:after="240"/>
        <w:ind w:left="80"/>
        <w:rPr>
          <w:color w:val="212121"/>
          <w:sz w:val="24"/>
          <w:szCs w:val="24"/>
        </w:rPr>
      </w:pPr>
      <w:r>
        <w:rPr>
          <w:color w:val="212121"/>
          <w:sz w:val="24"/>
          <w:szCs w:val="24"/>
        </w:rPr>
        <w:t>Avocado</w:t>
      </w:r>
    </w:p>
    <w:p w14:paraId="3221C17E" w14:textId="77777777" w:rsidR="006A0316" w:rsidRDefault="00F73E8F">
      <w:pPr>
        <w:spacing w:before="240" w:after="240"/>
        <w:ind w:left="80"/>
        <w:rPr>
          <w:color w:val="212121"/>
          <w:sz w:val="24"/>
          <w:szCs w:val="24"/>
        </w:rPr>
      </w:pPr>
      <w:r>
        <w:rPr>
          <w:color w:val="212121"/>
          <w:sz w:val="24"/>
          <w:szCs w:val="24"/>
        </w:rPr>
        <w:t>Radish</w:t>
      </w:r>
    </w:p>
    <w:p w14:paraId="3221C17F" w14:textId="77777777" w:rsidR="006A0316" w:rsidRDefault="00F73E8F">
      <w:pPr>
        <w:spacing w:before="240" w:after="240"/>
        <w:ind w:left="80"/>
        <w:rPr>
          <w:color w:val="212121"/>
          <w:sz w:val="24"/>
          <w:szCs w:val="24"/>
        </w:rPr>
      </w:pPr>
      <w:r>
        <w:rPr>
          <w:color w:val="212121"/>
          <w:sz w:val="24"/>
          <w:szCs w:val="24"/>
        </w:rPr>
        <w:t>Mango</w:t>
      </w:r>
    </w:p>
    <w:p w14:paraId="3221C180" w14:textId="77777777" w:rsidR="006A0316" w:rsidRDefault="00F73E8F">
      <w:pPr>
        <w:spacing w:before="240" w:after="240"/>
        <w:ind w:left="80"/>
        <w:rPr>
          <w:color w:val="212121"/>
          <w:sz w:val="24"/>
          <w:szCs w:val="24"/>
        </w:rPr>
      </w:pPr>
      <w:r>
        <w:rPr>
          <w:color w:val="212121"/>
          <w:sz w:val="24"/>
          <w:szCs w:val="24"/>
        </w:rPr>
        <w:t>Quinoa</w:t>
      </w:r>
    </w:p>
    <w:p w14:paraId="3221C181" w14:textId="77777777" w:rsidR="006A0316" w:rsidRDefault="00F73E8F">
      <w:pPr>
        <w:spacing w:before="240" w:after="240"/>
        <w:ind w:left="80"/>
        <w:rPr>
          <w:color w:val="212121"/>
          <w:sz w:val="24"/>
          <w:szCs w:val="24"/>
        </w:rPr>
      </w:pPr>
      <w:r>
        <w:rPr>
          <w:color w:val="212121"/>
          <w:sz w:val="24"/>
          <w:szCs w:val="24"/>
        </w:rPr>
        <w:t>Brown rice</w:t>
      </w:r>
    </w:p>
    <w:p w14:paraId="3221C182" w14:textId="77777777" w:rsidR="006A0316" w:rsidRDefault="00F73E8F">
      <w:pPr>
        <w:spacing w:before="240" w:after="240"/>
        <w:ind w:left="80"/>
        <w:rPr>
          <w:color w:val="212121"/>
          <w:sz w:val="24"/>
          <w:szCs w:val="24"/>
        </w:rPr>
      </w:pPr>
      <w:r>
        <w:rPr>
          <w:color w:val="212121"/>
          <w:sz w:val="24"/>
          <w:szCs w:val="24"/>
        </w:rPr>
        <w:t>Olive oil</w:t>
      </w:r>
    </w:p>
    <w:p w14:paraId="3221C183" w14:textId="77777777" w:rsidR="006A0316" w:rsidRDefault="00F73E8F">
      <w:pPr>
        <w:spacing w:before="240" w:after="240"/>
        <w:ind w:left="80"/>
        <w:rPr>
          <w:color w:val="212121"/>
          <w:sz w:val="24"/>
          <w:szCs w:val="24"/>
        </w:rPr>
      </w:pPr>
      <w:r>
        <w:rPr>
          <w:color w:val="212121"/>
          <w:sz w:val="24"/>
          <w:szCs w:val="24"/>
        </w:rPr>
        <w:t>Honey</w:t>
      </w:r>
    </w:p>
    <w:p w14:paraId="3221C184" w14:textId="77777777" w:rsidR="006A0316" w:rsidRDefault="00F73E8F">
      <w:pPr>
        <w:spacing w:before="240" w:after="240"/>
        <w:ind w:left="80"/>
        <w:rPr>
          <w:color w:val="212121"/>
          <w:sz w:val="24"/>
          <w:szCs w:val="24"/>
        </w:rPr>
      </w:pPr>
      <w:r>
        <w:rPr>
          <w:color w:val="212121"/>
          <w:sz w:val="24"/>
          <w:szCs w:val="24"/>
        </w:rPr>
        <w:t>Mustard</w:t>
      </w:r>
    </w:p>
    <w:p w14:paraId="3221C185" w14:textId="77777777" w:rsidR="006A0316" w:rsidRDefault="00F73E8F">
      <w:pPr>
        <w:spacing w:before="240" w:after="240"/>
        <w:ind w:left="80"/>
        <w:rPr>
          <w:color w:val="212121"/>
          <w:sz w:val="24"/>
          <w:szCs w:val="24"/>
        </w:rPr>
      </w:pPr>
      <w:r>
        <w:rPr>
          <w:color w:val="212121"/>
          <w:sz w:val="24"/>
          <w:szCs w:val="24"/>
        </w:rPr>
        <w:t>Vinaigrette</w:t>
      </w:r>
    </w:p>
    <w:p w14:paraId="3221C186" w14:textId="77777777" w:rsidR="006A0316" w:rsidRDefault="00F73E8F">
      <w:pPr>
        <w:spacing w:before="240" w:after="240"/>
        <w:ind w:left="80"/>
        <w:rPr>
          <w:color w:val="212121"/>
          <w:sz w:val="24"/>
          <w:szCs w:val="24"/>
        </w:rPr>
      </w:pPr>
      <w:r>
        <w:rPr>
          <w:color w:val="212121"/>
          <w:sz w:val="24"/>
          <w:szCs w:val="24"/>
        </w:rPr>
        <w:t>Edible flower</w:t>
      </w:r>
    </w:p>
    <w:p w14:paraId="3221C187" w14:textId="77777777" w:rsidR="006A0316" w:rsidRDefault="00F73E8F">
      <w:pPr>
        <w:spacing w:before="240" w:after="240"/>
        <w:ind w:left="80"/>
        <w:rPr>
          <w:color w:val="212121"/>
          <w:sz w:val="24"/>
          <w:szCs w:val="24"/>
        </w:rPr>
      </w:pPr>
      <w:r>
        <w:rPr>
          <w:color w:val="212121"/>
          <w:sz w:val="24"/>
          <w:szCs w:val="24"/>
        </w:rPr>
        <w:t>Tandoori marination</w:t>
      </w:r>
    </w:p>
    <w:p w14:paraId="3221C188" w14:textId="77777777" w:rsidR="006A0316" w:rsidRDefault="00F73E8F">
      <w:pPr>
        <w:spacing w:before="240" w:after="240"/>
        <w:ind w:left="80"/>
        <w:rPr>
          <w:color w:val="212121"/>
          <w:sz w:val="24"/>
          <w:szCs w:val="24"/>
        </w:rPr>
      </w:pPr>
      <w:r>
        <w:rPr>
          <w:color w:val="212121"/>
          <w:sz w:val="24"/>
          <w:szCs w:val="24"/>
        </w:rPr>
        <w:t>Chicken breast</w:t>
      </w:r>
    </w:p>
    <w:p w14:paraId="3221C189" w14:textId="77777777" w:rsidR="006A0316" w:rsidRDefault="00F73E8F">
      <w:pPr>
        <w:spacing w:before="240" w:after="240"/>
        <w:ind w:left="80"/>
        <w:rPr>
          <w:color w:val="212121"/>
          <w:sz w:val="24"/>
          <w:szCs w:val="24"/>
        </w:rPr>
      </w:pPr>
      <w:r>
        <w:rPr>
          <w:color w:val="212121"/>
          <w:sz w:val="24"/>
          <w:szCs w:val="24"/>
        </w:rPr>
        <w:lastRenderedPageBreak/>
        <w:t xml:space="preserve"> </w:t>
      </w:r>
    </w:p>
    <w:p w14:paraId="3221C18A" w14:textId="2979555F" w:rsidR="006A0316" w:rsidRDefault="00F73E8F">
      <w:r>
        <w:rPr>
          <w:noProof/>
        </w:rPr>
        <w:drawing>
          <wp:inline distT="0" distB="0" distL="0" distR="0" wp14:anchorId="2ECCD81B" wp14:editId="05ACF0F4">
            <wp:extent cx="5733415" cy="3822065"/>
            <wp:effectExtent l="0" t="0" r="635" b="6985"/>
            <wp:docPr id="1681424199" name="Picture 2" descr="A group of people standing around a table with plates of foo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1424199" name="Picture 2" descr="A group of people standing around a table with plates of food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3822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A0316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032D7D"/>
    <w:multiLevelType w:val="multilevel"/>
    <w:tmpl w:val="A5E4ADD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color w:val="333333"/>
        <w:sz w:val="21"/>
        <w:szCs w:val="2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 w16cid:durableId="850142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316"/>
    <w:rsid w:val="006A0316"/>
    <w:rsid w:val="00C02549"/>
    <w:rsid w:val="00F73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1C15C"/>
  <w15:docId w15:val="{795BD9CB-F268-4B20-8706-272E0FABE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75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59fa423a-319c-4486-99a4-febc348d8de0" ContentTypeId="0x0101003D111B80989C2F48A98656A918A919A0" PreviousValue="false" LastSyncTimeStamp="2019-02-20T07:49:12.467Z"/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ouncil Document" ma:contentTypeID="0x0101003D111B80989C2F48A98656A918A919A000A3CAD2D6E7F6F24D91DF5DC707C56FD4" ma:contentTypeVersion="6" ma:contentTypeDescription="Document with LGCS and Type of Content Classification" ma:contentTypeScope="" ma:versionID="b754da6dbf85e82d142b6a9233cd5df8">
  <xsd:schema xmlns:xsd="http://www.w3.org/2001/XMLSchema" xmlns:xs="http://www.w3.org/2001/XMLSchema" xmlns:p="http://schemas.microsoft.com/office/2006/metadata/properties" xmlns:ns2="6f247cf5-36db-4625-96bb-fe9ae63417ad" targetNamespace="http://schemas.microsoft.com/office/2006/metadata/properties" ma:root="true" ma:fieldsID="8be575ac010ddce90123e9c702b5678f" ns2:_="">
    <xsd:import namespace="6f247cf5-36db-4625-96bb-fe9ae63417ad"/>
    <xsd:element name="properties">
      <xsd:complexType>
        <xsd:sequence>
          <xsd:element name="documentManagement">
            <xsd:complexType>
              <xsd:all>
                <xsd:element ref="ns2:f35f8bb8de474ca097f39364288e1644" minOccurs="0"/>
                <xsd:element ref="ns2:TaxCatchAll" minOccurs="0"/>
                <xsd:element ref="ns2:TaxCatchAllLabel" minOccurs="0"/>
                <xsd:element ref="ns2:k7ff990e7aca4cbe91a85df0bf876c29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247cf5-36db-4625-96bb-fe9ae63417ad" elementFormDefault="qualified">
    <xsd:import namespace="http://schemas.microsoft.com/office/2006/documentManagement/types"/>
    <xsd:import namespace="http://schemas.microsoft.com/office/infopath/2007/PartnerControls"/>
    <xsd:element name="f35f8bb8de474ca097f39364288e1644" ma:index="8" nillable="true" ma:taxonomy="true" ma:internalName="f35f8bb8de474ca097f39364288e1644" ma:taxonomyFieldName="LGCS" ma:displayName="LGCS" ma:readOnly="false" ma:default="" ma:fieldId="{f35f8bb8-de47-4ca0-97f3-9364288e1644}" ma:taxonomyMulti="true" ma:sspId="59fa423a-319c-4486-99a4-febc348d8de0" ma:termSetId="cddd090f-8b08-4cf2-b8da-459cbc7cc2b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5cb12bee-14dc-4148-b71b-68bfb04a3fb8}" ma:internalName="TaxCatchAll" ma:showField="CatchAllData" ma:web="3594dc6e-27ba-49b6-bac5-9c9bd1554a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5cb12bee-14dc-4148-b71b-68bfb04a3fb8}" ma:internalName="TaxCatchAllLabel" ma:readOnly="true" ma:showField="CatchAllDataLabel" ma:web="3594dc6e-27ba-49b6-bac5-9c9bd1554a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7ff990e7aca4cbe91a85df0bf876c29" ma:index="12" nillable="true" ma:taxonomy="true" ma:internalName="k7ff990e7aca4cbe91a85df0bf876c29" ma:taxonomyFieldName="CType" ma:displayName="CType" ma:default="" ma:fieldId="{47ff990e-7aca-4cbe-91a8-5df0bf876c29}" ma:sspId="59fa423a-319c-4486-99a4-febc348d8de0" ma:termSetId="23754f86-f04d-4ef0-9ab7-0272ceaf28d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6CB685-E896-4977-8682-1155C8C751C5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92C9CED0-0C97-459E-998D-9B8B3BD7B58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F856E8A-4FED-4263-B90D-AA403D2BB0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247cf5-36db-4625-96bb-fe9ae63417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DDD9CDC-6128-432E-9C4D-04BB4E5DAE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175</Words>
  <Characters>999</Characters>
  <Application>Microsoft Office Word</Application>
  <DocSecurity>0</DocSecurity>
  <Lines>8</Lines>
  <Paragraphs>2</Paragraphs>
  <ScaleCrop>false</ScaleCrop>
  <Company>London Borough of Barking and Dagenham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Lily McSweeney</cp:lastModifiedBy>
  <cp:revision>2</cp:revision>
  <dcterms:created xsi:type="dcterms:W3CDTF">2025-02-06T11:26:00Z</dcterms:created>
  <dcterms:modified xsi:type="dcterms:W3CDTF">2025-02-06T11:31:00Z</dcterms:modified>
</cp:coreProperties>
</file>